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37"/>
          <w:szCs w:val="37"/>
          <w:u w:val="single" w:color="000000"/>
        </w:rPr>
        <w:t xml:space="preserve">Papież </w:t>
      </w:r>
      <w:bookmarkStart w:id="0" w:name="_GoBack"/>
      <w:bookmarkEnd w:id="0"/>
      <w:r w:rsidR="00E75B6A">
        <w:rPr>
          <w:rFonts w:ascii="Times New Roman" w:hAnsi="Times New Roman" w:cs="Times New Roman"/>
          <w:b/>
          <w:bCs/>
          <w:color w:val="000000"/>
          <w:sz w:val="37"/>
          <w:szCs w:val="37"/>
          <w:u w:val="single" w:color="000000"/>
        </w:rPr>
        <w:t>Franciszek i e</w:t>
      </w:r>
      <w:r>
        <w:rPr>
          <w:rFonts w:ascii="Times New Roman" w:hAnsi="Times New Roman" w:cs="Times New Roman"/>
          <w:b/>
          <w:bCs/>
          <w:color w:val="000000"/>
          <w:sz w:val="37"/>
          <w:szCs w:val="37"/>
          <w:u w:val="single" w:color="000000"/>
        </w:rPr>
        <w:t>kumenizm - Otwartość na Ducha Świętego</w:t>
      </w: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 </w:t>
      </w:r>
    </w:p>
    <w:p w:rsidR="00565F2B" w:rsidRDefault="00A95219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Kilka powszech</w:t>
      </w:r>
      <w:r w:rsidR="00565F2B">
        <w:rPr>
          <w:rFonts w:ascii="Times New Roman" w:hAnsi="Times New Roman" w:cs="Times New Roman"/>
          <w:color w:val="000000"/>
          <w:sz w:val="37"/>
          <w:szCs w:val="37"/>
          <w:u w:color="000000"/>
        </w:rPr>
        <w:t>nie komentowanych wydarzeń zwróciło uwagę świata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</w:t>
      </w:r>
      <w:r w:rsidR="00565F2B">
        <w:rPr>
          <w:rFonts w:ascii="Times New Roman" w:hAnsi="Times New Roman" w:cs="Times New Roman"/>
          <w:color w:val="000000"/>
          <w:sz w:val="37"/>
          <w:szCs w:val="37"/>
          <w:u w:color="000000"/>
        </w:rPr>
        <w:t>chrześcijańskiego na nowe inicjaty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wy</w:t>
      </w:r>
      <w:r w:rsidR="00565F2B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papieża Franciszka wobec chrześcijan pentakostalnych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</w:t>
      </w:r>
      <w:r w:rsidR="00565F2B">
        <w:rPr>
          <w:rFonts w:ascii="Times New Roman" w:hAnsi="Times New Roman" w:cs="Times New Roman"/>
          <w:color w:val="000000"/>
          <w:sz w:val="37"/>
          <w:szCs w:val="37"/>
          <w:u w:color="000000"/>
        </w:rPr>
        <w:t>i ewangelicznych: przesłanie na konferencję Kennetha Copelanda w styczniu 2014r., spotkanie z liderami w Rzymie w czerwcu 2014 r. oraz pierwsza wizyta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</w:t>
      </w:r>
      <w:r w:rsidR="00565F2B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Papieża w 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kościele Z</w:t>
      </w:r>
      <w:r w:rsidR="00565F2B">
        <w:rPr>
          <w:rFonts w:ascii="Times New Roman" w:hAnsi="Times New Roman" w:cs="Times New Roman"/>
          <w:color w:val="000000"/>
          <w:sz w:val="37"/>
          <w:szCs w:val="37"/>
          <w:u w:color="000000"/>
        </w:rPr>
        <w:t>ielonoświątkowym w lipcu 2014 r. Te inicjatywy tworzą tło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</w:t>
      </w:r>
      <w:r w:rsidR="00565F2B">
        <w:rPr>
          <w:rFonts w:ascii="Times New Roman" w:hAnsi="Times New Roman" w:cs="Times New Roman"/>
          <w:color w:val="000000"/>
          <w:sz w:val="37"/>
          <w:szCs w:val="37"/>
          <w:u w:color="000000"/>
        </w:rPr>
        <w:t>dla słów skierowanych przez papieża Franciszka do odnowy charyzmatycznej:</w:t>
      </w: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 </w:t>
      </w: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Do zgromadzenia na Stadionie Olimpijskim w Rzymie w dniu 1 czerwca 2014r.</w:t>
      </w:r>
      <w:r w:rsidR="000D34C4">
        <w:rPr>
          <w:rFonts w:ascii="Times New Roman" w:hAnsi="Times New Roman" w:cs="Times New Roman"/>
          <w:color w:val="000000"/>
          <w:sz w:val="37"/>
          <w:szCs w:val="37"/>
          <w:u w:color="000000"/>
        </w:rPr>
        <w:t>,</w:t>
      </w: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do przywództwa Katolickich Charyzmatycznych Wspólnot Przymierza</w:t>
      </w:r>
      <w:r w:rsidR="000D34C4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w dniu 31października 2014 r .,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do zgromadzenia Rinnovamento nello Spirito Santo w dniu</w:t>
      </w:r>
      <w:r w:rsidR="00A95219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3 lipca 2015 r.</w:t>
      </w: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 </w:t>
      </w: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W swoich przesłaniach Ojciec Święty w kilku punktach poszedł dalej niż</w:t>
      </w:r>
      <w:r w:rsidR="00A95219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poprzedni papieże w swoich słowach zachęty:</w:t>
      </w: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 </w:t>
      </w: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Dzielcie się chrztem w Duchu Świętym z całym Kościołem</w:t>
      </w:r>
      <w:r w:rsidR="00A95219">
        <w:rPr>
          <w:rFonts w:ascii="Times New Roman" w:hAnsi="Times New Roman" w:cs="Times New Roman"/>
          <w:color w:val="000000"/>
          <w:sz w:val="37"/>
          <w:szCs w:val="37"/>
          <w:u w:color="000000"/>
        </w:rPr>
        <w:t>.</w:t>
      </w: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Odnowa nie jest kolejnym ruchem kościelnym, ale suwerenną łaską Ducha</w:t>
      </w:r>
      <w:r w:rsidR="00A95219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Świętego bez żadnego człowieka założyciela</w:t>
      </w:r>
      <w:r w:rsidR="00A95219">
        <w:rPr>
          <w:rFonts w:ascii="Times New Roman" w:hAnsi="Times New Roman" w:cs="Times New Roman"/>
          <w:color w:val="000000"/>
          <w:sz w:val="37"/>
          <w:szCs w:val="37"/>
          <w:u w:color="000000"/>
        </w:rPr>
        <w:t>.</w:t>
      </w: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Odnowa jest z natury ekumeniczna: „ Wy, charyzmatycy, macie szczególną łaskę,</w:t>
      </w:r>
      <w:r w:rsidR="00A95219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aby modlić się i pracować na rzecz chrześcija</w:t>
      </w:r>
      <w:r w:rsidR="00A95219">
        <w:rPr>
          <w:rFonts w:ascii="Times New Roman" w:hAnsi="Times New Roman" w:cs="Times New Roman"/>
          <w:color w:val="000000"/>
          <w:sz w:val="37"/>
          <w:szCs w:val="37"/>
          <w:u w:color="000000"/>
        </w:rPr>
        <w:t>ńskiej jedności, ponieważ obecny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nurt</w:t>
      </w:r>
      <w:r w:rsidR="00A95219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łaski </w:t>
      </w:r>
      <w:r w:rsidR="00E4761A">
        <w:rPr>
          <w:rFonts w:ascii="Times New Roman" w:hAnsi="Times New Roman" w:cs="Times New Roman"/>
          <w:color w:val="000000"/>
          <w:sz w:val="37"/>
          <w:szCs w:val="37"/>
          <w:u w:color="000000"/>
        </w:rPr>
        <w:t>przepływa przez wszystkie k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ościoły chrześcijańskie" (lipiec 2015).</w:t>
      </w: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Courier" w:hAnsi="Courier" w:cs="Courier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We wszystkich tych przemowach papież Franciszek określał swoje podejście jako „ekumenizm</w:t>
      </w:r>
      <w:r w:rsidR="002A6098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duchowy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".</w:t>
      </w: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 </w:t>
      </w: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Zwrot „ekumenizm duchowy" został</w:t>
      </w:r>
      <w:r w:rsidR="00A95219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po raz pierwszy użyty przez francuskiego katolickiego pioniera działań na rzecz</w:t>
      </w:r>
      <w:r w:rsidR="00A95219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jedności chrześcijan, l'Abbé Paula Couturiera z Lyonu (1881-1953). Nauka</w:t>
      </w:r>
      <w:r w:rsidR="00A95219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Couturiera na temat głębszego nawrócenia do Chrystusa jako duchowego fundamentu</w:t>
      </w:r>
      <w:r w:rsidR="00A95219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dla wszystkich działań na rzecz jedności została zatwierdzona przez Sobór</w:t>
      </w:r>
      <w:r w:rsidR="00A95219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Watykański II i wyrażona w szczególności w Dekrecie o Ekumenizmie (6 - 8): „Ta</w:t>
      </w:r>
      <w:r w:rsidR="00A95219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przemiana serca i świętość życia oraz osobista modlitwa o jedność chrześcijan</w:t>
      </w:r>
      <w:r w:rsidR="00A95219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powinny być uważane za duszę całego ruchu ekumenicznego i zasługują na nazwę „</w:t>
      </w:r>
      <w:r w:rsidR="003774D1">
        <w:rPr>
          <w:rFonts w:ascii="Times New Roman" w:hAnsi="Times New Roman" w:cs="Times New Roman"/>
          <w:color w:val="000000"/>
          <w:sz w:val="37"/>
          <w:szCs w:val="37"/>
          <w:u w:color="000000"/>
        </w:rPr>
        <w:t>ekumenizm</w:t>
      </w:r>
      <w:r w:rsidR="00785172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duchowy</w:t>
      </w:r>
      <w:r w:rsidR="003774D1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" 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(8). Trz</w:t>
      </w:r>
      <w:r w:rsidR="003774D1">
        <w:rPr>
          <w:rFonts w:ascii="Times New Roman" w:hAnsi="Times New Roman" w:cs="Times New Roman"/>
          <w:color w:val="000000"/>
          <w:sz w:val="37"/>
          <w:szCs w:val="37"/>
          <w:u w:color="000000"/>
        </w:rPr>
        <w:t>ydzieści lat później w 1995 r.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Jan Paweł II</w:t>
      </w:r>
      <w:r w:rsidR="005332EA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ponownie podkreślił ekumenizm duchowy w swojej Encyklice Ut Unum Sint (21).</w:t>
      </w:r>
      <w:r w:rsidR="005332EA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Nalegał: „W nauczaniu Soboru Watykańskiego II istnieje wyraźne powiązanie</w:t>
      </w:r>
      <w:r w:rsidR="005332EA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między odnową, nawróceniem i reformą" (Ut Unum Sint, 16). Konwersja mająca</w:t>
      </w:r>
      <w:r w:rsidR="005332EA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miejsce w sercu odnowy jest fundamentalna w duchowym ekumenizmie. Dla Abbé</w:t>
      </w:r>
      <w:r w:rsidR="005332EA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Couturiera i dla św. Jana Pawła II ekumenizm </w:t>
      </w:r>
      <w:r w:rsidR="005332EA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duchowy 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nie był podsekcją</w:t>
      </w:r>
      <w:r w:rsidR="005332EA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ekumenizmu, lecz duchem, w którym powinny być prowadzone wszystkie działania</w:t>
      </w:r>
      <w:r w:rsidR="00151804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ekumeniczne.</w:t>
      </w: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u w:color="000000"/>
        </w:rPr>
      </w:pP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W ekumenicznej służbie papieża</w:t>
      </w:r>
      <w:r w:rsidR="00151804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Franciszka ważne jest, aby odnotować to, co jest nowe w jego pochwale ekumenizmu</w:t>
      </w:r>
      <w:r w:rsidR="00151804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duchowego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. Nowe elementy nie zmieniają natury duchowego ekumenizmu, ale idą</w:t>
      </w:r>
      <w:r w:rsidR="006D19E0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głębiej. W sercu tego, co jest nowe u Franciszka, jest przekonanie, że Odnowa z</w:t>
      </w:r>
      <w:r w:rsidR="006D19E0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chrztem w Duchu Świętym jest dla całego Kościoła. Sugeruję więc, że patrząc na</w:t>
      </w:r>
      <w:r w:rsidR="006D19E0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Odnowę jako z natury ekumeniczną, Franciszek widzi chrzest w Duchu jako element</w:t>
      </w:r>
      <w:r w:rsidR="006D19E0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pogłębionego duchowego ekumenizmu.</w:t>
      </w: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Co to oznacza w praktyce? Widzimy to na</w:t>
      </w:r>
      <w:r w:rsidR="003E0836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własnym przykładzie postawy Ojca Świętego wobec innych chrześcijan. Najpierw</w:t>
      </w:r>
      <w:r w:rsidR="003E0836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patrzy na serca: czy mają żywą relację z Panem Jezusem? Czy są otwarci na</w:t>
      </w:r>
      <w:r w:rsidR="003E0836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kreatywność i niespodzianki Ducha Świętego? Kiedy rozpozna, że odpowiedź brzmi</w:t>
      </w:r>
      <w:r w:rsidR="000954FD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„tak", Franciszek wie, że może dzielić się z nimi i swobodnie modlić w</w:t>
      </w:r>
      <w:r w:rsidR="000954FD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otwartości na Ducha. To czyni ekumenizm czymś dla wszystkich chrześcijan. Każdy</w:t>
      </w:r>
      <w:r w:rsidR="00F87302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chrześcijanin może być pracownikiem na rzecz jedności, ponieważ chrzest w Duchu</w:t>
      </w:r>
      <w:r w:rsidR="00F87302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jest dla wszystkich chrześcijan.</w:t>
      </w: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 </w:t>
      </w:r>
    </w:p>
    <w:p w:rsidR="00565F2B" w:rsidRDefault="00EE0E11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Courier" w:hAnsi="Courier" w:cs="Courier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Jan Paweł</w:t>
      </w:r>
      <w:r w:rsidR="00565F2B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II nauczał w Ut Unum Sint, że dialog ekumeniczny to nie tylko „wymiana myśli, ale wymiana darów" (28).</w:t>
      </w: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Times New Roman" w:hAnsi="Times New Roman" w:cs="Times New Roman"/>
          <w:color w:val="000000"/>
          <w:sz w:val="37"/>
          <w:szCs w:val="37"/>
          <w:u w:color="000000"/>
        </w:rPr>
      </w:pP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Times New Roman" w:hAnsi="Times New Roman" w:cs="Times New Roman"/>
          <w:color w:val="000000"/>
          <w:sz w:val="37"/>
          <w:szCs w:val="37"/>
          <w:u w:color="000000"/>
        </w:rPr>
      </w:pP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Papież Franciszek dodał rolę Ducha Świętego. „Jeśli naprawdę wierzymy w nieograniczenie swobodne działanie Ducha Świętego, możemy się wiele nauczyć od siebie nawzajem! Nie chodzi tylko o posiadanie lepszej wiedzy o innych, ale raczej o to, co Duch Święty zasiał w nich, a co ma być darem również dla n</w:t>
      </w:r>
      <w:r w:rsidR="004071E0">
        <w:rPr>
          <w:rFonts w:ascii="Times New Roman" w:hAnsi="Times New Roman" w:cs="Times New Roman"/>
          <w:color w:val="000000"/>
          <w:sz w:val="37"/>
          <w:szCs w:val="37"/>
          <w:u w:color="000000"/>
        </w:rPr>
        <w:t>as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"</w:t>
      </w:r>
      <w:r w:rsidR="004071E0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(Evangelii Gaudium, 246).</w:t>
      </w: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 </w:t>
      </w: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Courier" w:hAnsi="Courier" w:cs="Courier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Dary, które jako Kościół otrzymujemy od innych chrześcijan, są tym, co Duch Święty zasiał w nich. Oto nowe kryterium ekumeniczne w spotkaniu z innymi chrześcijanami: pierwsze pytanie brzmi: „Jak pośród nich działa Duch Święty?"</w:t>
      </w: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 </w:t>
      </w: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Courier" w:hAnsi="Courier" w:cs="Courier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Pierwsze pytanie juz nie dotyczy ich problematycznego nauczania. W istocie jest to rozwój nauki na temat hierarchii prawd w Dekrecie o ekumenizmie.</w:t>
      </w: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Courier" w:hAnsi="Courier" w:cs="Courier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Papież Franciszek często mówi o Duchu Świętym. Podkreśla kreatywność i nowość Ducha Świętego: że Duch Święty jest źródłem niezmiernej różnorodności, jak ważne jest bycie uważnym i otwartym na Ducha Świętego i że to Duch Święty następnie łączy tę różnorodność, tworząc bogatszą i głębszą jedność.</w:t>
      </w: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 </w:t>
      </w:r>
    </w:p>
    <w:p w:rsidR="00565F2B" w:rsidRDefault="00661F55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Courier" w:hAnsi="Courier" w:cs="Courier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D</w:t>
      </w:r>
      <w:r w:rsidR="00565F2B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o naszych modeli związków ekumenicznych 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Franciszek dodaje </w:t>
      </w:r>
      <w:r w:rsidR="00565F2B">
        <w:rPr>
          <w:rFonts w:ascii="Times New Roman" w:hAnsi="Times New Roman" w:cs="Times New Roman"/>
          <w:color w:val="000000"/>
          <w:sz w:val="37"/>
          <w:szCs w:val="37"/>
          <w:u w:color="000000"/>
        </w:rPr>
        <w:t>czynniki</w:t>
      </w:r>
      <w:r w:rsidR="008A0AFE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duchowe</w:t>
      </w:r>
      <w:r w:rsidR="00565F2B">
        <w:rPr>
          <w:rFonts w:ascii="Times New Roman" w:hAnsi="Times New Roman" w:cs="Times New Roman"/>
          <w:color w:val="000000"/>
          <w:sz w:val="37"/>
          <w:szCs w:val="37"/>
          <w:u w:color="000000"/>
        </w:rPr>
        <w:t>. Do tej pory kryteria były doktrynalne i strukturalne (</w:t>
      </w:r>
      <w:r w:rsidR="00EF19A2">
        <w:rPr>
          <w:rFonts w:ascii="Times New Roman" w:hAnsi="Times New Roman" w:cs="Times New Roman"/>
          <w:color w:val="000000"/>
          <w:sz w:val="37"/>
          <w:szCs w:val="37"/>
          <w:u w:color="000000"/>
        </w:rPr>
        <w:t>wytwarzając</w:t>
      </w:r>
      <w:r w:rsidR="00565F2B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gradację od prawosławnych przez anglikanów i luteranów do ewangelików i zielonoświątkowców). Franciszek dodaje kolejną skalę: poddanie się Panu Jezusowi i otwartość na niespodzianki Ducha Świętego. W tej skali duchowej żywotności ewangeliczni i zielonoświątkowi wierzący nie znajdują się na samym dole! Ta nowa skala nie czyni nauki i struktury nieistotnymi, ale umieszcza w centrum wspólne głoszenie żywej wiary.</w:t>
      </w: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 </w:t>
      </w: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Ta transformacja ma istotne implikacje</w:t>
      </w:r>
      <w:r w:rsidR="00FD29F5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dla ekumenizmu. To prawda, że kościół K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a</w:t>
      </w:r>
      <w:r w:rsidR="00FD29F5">
        <w:rPr>
          <w:rFonts w:ascii="Times New Roman" w:hAnsi="Times New Roman" w:cs="Times New Roman"/>
          <w:color w:val="000000"/>
          <w:sz w:val="37"/>
          <w:szCs w:val="37"/>
          <w:u w:color="000000"/>
        </w:rPr>
        <w:t>tolicki znajduje się najbliżej k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ościołów Prawosławnych w skali doktryny, sakramentów i sukcesji apostolski</w:t>
      </w:r>
      <w:r w:rsidR="00FD29F5">
        <w:rPr>
          <w:rFonts w:ascii="Times New Roman" w:hAnsi="Times New Roman" w:cs="Times New Roman"/>
          <w:color w:val="000000"/>
          <w:sz w:val="37"/>
          <w:szCs w:val="37"/>
          <w:u w:color="000000"/>
        </w:rPr>
        <w:t>ej, a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le postęp w kierunku jedności jest </w:t>
      </w:r>
      <w:r w:rsidR="004273A1"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tutaj </w:t>
      </w: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bardzo powolny, ponieważ kontekst nie jest ukierunkowany na kreatywność i niespodzianki Ducha Świętego. Z chrześcijanami wywodzącymi się z tradycji protestanckiej odnowy, istnieje możliwość wspólnego działania i wspólnej modlitwy, które  są bardziej otwarte na Ducha Świętego. Poważne bariery doktrynalne i eklezjologiczno-kulturowe pozostają, ale ich otwarcie na Ducha Świętego ma potencjał, by rozbić bariery, jakkolwiek wspaniałe, i otworzyć wcześniej niewyobrażalne możliwości.</w:t>
      </w: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Times New Roman" w:hAnsi="Times New Roman" w:cs="Times New Roman"/>
          <w:color w:val="000000"/>
          <w:sz w:val="37"/>
          <w:szCs w:val="37"/>
          <w:u w:color="000000"/>
        </w:rPr>
      </w:pP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Times New Roman" w:hAnsi="Times New Roman" w:cs="Times New Roman"/>
          <w:color w:val="000000"/>
          <w:sz w:val="37"/>
          <w:szCs w:val="37"/>
          <w:u w:color="000000"/>
        </w:rPr>
      </w:pP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________________________________</w:t>
      </w: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Times New Roman" w:hAnsi="Times New Roman" w:cs="Times New Roman"/>
          <w:color w:val="000000"/>
          <w:sz w:val="37"/>
          <w:szCs w:val="37"/>
          <w:u w:color="000000"/>
        </w:rPr>
      </w:pP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Fr. Peter Hocken</w:t>
      </w: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 </w:t>
      </w: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 </w:t>
      </w: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 </w:t>
      </w: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 </w:t>
      </w: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 </w:t>
      </w: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 </w:t>
      </w: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 </w:t>
      </w: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 </w:t>
      </w: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 </w:t>
      </w: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 </w:t>
      </w: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 </w:t>
      </w: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Courier" w:hAnsi="Courier" w:cs="Courier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</w:t>
      </w: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Courier" w:hAnsi="Courier" w:cs="Courier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</w:t>
      </w: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Courier" w:hAnsi="Courier" w:cs="Courier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</w:t>
      </w:r>
    </w:p>
    <w:p w:rsidR="00565F2B" w:rsidRDefault="00565F2B" w:rsidP="00565F2B">
      <w:pPr>
        <w:widowControl w:val="0"/>
        <w:autoSpaceDE w:val="0"/>
        <w:autoSpaceDN w:val="0"/>
        <w:adjustRightInd w:val="0"/>
        <w:spacing w:line="440" w:lineRule="atLeast"/>
        <w:rPr>
          <w:rFonts w:ascii="Courier" w:hAnsi="Courier" w:cs="Courier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 xml:space="preserve"> </w:t>
      </w:r>
    </w:p>
    <w:p w:rsidR="00565F2B" w:rsidRDefault="00565F2B" w:rsidP="00565F2B">
      <w:pPr>
        <w:widowControl w:val="0"/>
        <w:autoSpaceDE w:val="0"/>
        <w:autoSpaceDN w:val="0"/>
        <w:adjustRightInd w:val="0"/>
        <w:spacing w:line="429" w:lineRule="atLeast"/>
        <w:rPr>
          <w:rFonts w:ascii="Times" w:hAnsi="Times" w:cs="Times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sz w:val="37"/>
          <w:szCs w:val="37"/>
          <w:u w:color="000000"/>
        </w:rPr>
        <w:t> </w:t>
      </w:r>
    </w:p>
    <w:p w:rsidR="000752A0" w:rsidRDefault="000752A0"/>
    <w:sectPr w:rsidR="000752A0" w:rsidSect="00F71A6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hyphenationZone w:val="425"/>
  <w:characterSpacingControl w:val="doNotCompress"/>
  <w:savePreviewPicture/>
  <w:compat/>
  <w:rsids>
    <w:rsidRoot w:val="00565F2B"/>
    <w:rsid w:val="000752A0"/>
    <w:rsid w:val="000954FD"/>
    <w:rsid w:val="000D34C4"/>
    <w:rsid w:val="00151804"/>
    <w:rsid w:val="00157FCC"/>
    <w:rsid w:val="00202068"/>
    <w:rsid w:val="002A6098"/>
    <w:rsid w:val="003774D1"/>
    <w:rsid w:val="003E0836"/>
    <w:rsid w:val="004071E0"/>
    <w:rsid w:val="00416642"/>
    <w:rsid w:val="004273A1"/>
    <w:rsid w:val="005332EA"/>
    <w:rsid w:val="00565F2B"/>
    <w:rsid w:val="00661F55"/>
    <w:rsid w:val="006D19E0"/>
    <w:rsid w:val="00785172"/>
    <w:rsid w:val="008A0AFE"/>
    <w:rsid w:val="00A95219"/>
    <w:rsid w:val="00BB586B"/>
    <w:rsid w:val="00D636B1"/>
    <w:rsid w:val="00E4761A"/>
    <w:rsid w:val="00E75B6A"/>
    <w:rsid w:val="00EE0E11"/>
    <w:rsid w:val="00EF19A2"/>
    <w:rsid w:val="00F87302"/>
    <w:rsid w:val="00FD29F5"/>
  </w:rsids>
  <m:mathPr>
    <m:mathFont m:val="Lucida Grande C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06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859</Words>
  <Characters>4897</Characters>
  <Application>Microsoft Macintosh Word</Application>
  <DocSecurity>0</DocSecurity>
  <Lines>40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domino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Wolski</dc:creator>
  <cp:keywords/>
  <dc:description/>
  <cp:lastModifiedBy>Ewa Widera</cp:lastModifiedBy>
  <cp:revision>28</cp:revision>
  <dcterms:created xsi:type="dcterms:W3CDTF">2017-09-10T05:38:00Z</dcterms:created>
  <dcterms:modified xsi:type="dcterms:W3CDTF">2017-09-10T06:13:00Z</dcterms:modified>
</cp:coreProperties>
</file>